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DD" w:rsidRPr="00724C77" w:rsidRDefault="00347FDD" w:rsidP="00347FDD">
      <w:pPr>
        <w:autoSpaceDE w:val="0"/>
        <w:autoSpaceDN w:val="0"/>
        <w:adjustRightInd w:val="0"/>
        <w:spacing w:after="0"/>
        <w:jc w:val="center"/>
        <w:rPr>
          <w:b/>
          <w:color w:val="000000"/>
          <w:lang w:eastAsia="en-GB"/>
        </w:rPr>
      </w:pPr>
      <w:r w:rsidRPr="00724C77">
        <w:rPr>
          <w:b/>
          <w:color w:val="000000"/>
          <w:lang w:eastAsia="en-GB"/>
        </w:rPr>
        <w:t>INDEPENDENCE DECLARATION — UK AVIATION SECURITY VALIDATOR</w:t>
      </w:r>
    </w:p>
    <w:p w:rsidR="00347FDD" w:rsidRPr="00724C77" w:rsidRDefault="00347FDD" w:rsidP="00347FDD">
      <w:pPr>
        <w:spacing w:after="0"/>
        <w:rPr>
          <w:rFonts w:eastAsia="Times New Roman"/>
          <w:lang w:eastAsia="en-GB"/>
        </w:rPr>
      </w:pPr>
    </w:p>
    <w:p w:rsidR="00347FDD" w:rsidRPr="00016FA5" w:rsidRDefault="00347FDD" w:rsidP="00347FDD">
      <w:pPr>
        <w:pStyle w:val="Point0letter"/>
        <w:numPr>
          <w:ilvl w:val="1"/>
          <w:numId w:val="2"/>
        </w:numPr>
        <w:rPr>
          <w:rFonts w:asciiTheme="minorHAnsi" w:hAnsiTheme="minorHAnsi"/>
          <w:sz w:val="22"/>
          <w:lang w:eastAsia="en-GB"/>
        </w:rPr>
      </w:pPr>
      <w:r w:rsidRPr="00016FA5">
        <w:rPr>
          <w:rFonts w:asciiTheme="minorHAnsi" w:hAnsiTheme="minorHAnsi"/>
          <w:sz w:val="22"/>
          <w:lang w:eastAsia="en-GB"/>
        </w:rPr>
        <w:t xml:space="preserve">I confirm that I have established the level of compliance of the validated entity in an impartial and objective way. </w:t>
      </w:r>
    </w:p>
    <w:p w:rsidR="00347FDD" w:rsidRPr="00016FA5" w:rsidRDefault="00347FDD" w:rsidP="00347FDD">
      <w:pPr>
        <w:pStyle w:val="Point0letter"/>
        <w:numPr>
          <w:ilvl w:val="1"/>
          <w:numId w:val="2"/>
        </w:numPr>
        <w:rPr>
          <w:rFonts w:asciiTheme="minorHAnsi" w:hAnsiTheme="minorHAnsi"/>
          <w:sz w:val="22"/>
          <w:lang w:eastAsia="en-GB"/>
        </w:rPr>
      </w:pPr>
      <w:r w:rsidRPr="00016FA5">
        <w:rPr>
          <w:rFonts w:asciiTheme="minorHAnsi" w:hAnsiTheme="minorHAnsi"/>
          <w:sz w:val="22"/>
          <w:lang w:eastAsia="en-GB"/>
        </w:rPr>
        <w:t xml:space="preserve">I confirm that I am not and have not in the preceding two years, been employed by the validated entity. </w:t>
      </w:r>
    </w:p>
    <w:p w:rsidR="00347FDD" w:rsidRPr="00016FA5" w:rsidRDefault="00347FDD" w:rsidP="00347FDD">
      <w:pPr>
        <w:pStyle w:val="Point0letter"/>
        <w:numPr>
          <w:ilvl w:val="1"/>
          <w:numId w:val="2"/>
        </w:numPr>
        <w:rPr>
          <w:rFonts w:asciiTheme="minorHAnsi" w:hAnsiTheme="minorHAnsi"/>
          <w:sz w:val="22"/>
          <w:lang w:eastAsia="en-GB"/>
        </w:rPr>
      </w:pPr>
      <w:r w:rsidRPr="00016FA5">
        <w:rPr>
          <w:rFonts w:asciiTheme="minorHAnsi" w:hAnsiTheme="minorHAnsi"/>
          <w:sz w:val="22"/>
          <w:lang w:eastAsia="en-GB"/>
        </w:rPr>
        <w:t xml:space="preserve">I confirm that I have no economic or other direct or indirect interest in the outcome of the validation activity, the validated entity or its affiliates. </w:t>
      </w:r>
    </w:p>
    <w:p w:rsidR="00347FDD" w:rsidRPr="00016FA5" w:rsidRDefault="00347FDD" w:rsidP="00347FDD">
      <w:pPr>
        <w:pStyle w:val="Point0letter"/>
        <w:numPr>
          <w:ilvl w:val="1"/>
          <w:numId w:val="2"/>
        </w:numPr>
        <w:rPr>
          <w:rFonts w:asciiTheme="minorHAnsi" w:hAnsiTheme="minorHAnsi"/>
          <w:sz w:val="22"/>
          <w:lang w:eastAsia="en-GB"/>
        </w:rPr>
      </w:pPr>
      <w:r w:rsidRPr="00016FA5">
        <w:rPr>
          <w:rFonts w:asciiTheme="minorHAnsi" w:hAnsiTheme="minorHAnsi"/>
          <w:sz w:val="22"/>
          <w:lang w:eastAsia="en-GB"/>
        </w:rPr>
        <w:t>I confirm that I have and have had in the preceding 12 months</w:t>
      </w:r>
      <w:r>
        <w:rPr>
          <w:rFonts w:asciiTheme="minorHAnsi" w:hAnsiTheme="minorHAnsi"/>
          <w:sz w:val="22"/>
          <w:lang w:eastAsia="en-GB"/>
        </w:rPr>
        <w:t>,</w:t>
      </w:r>
      <w:r w:rsidRPr="00016FA5">
        <w:rPr>
          <w:rFonts w:asciiTheme="minorHAnsi" w:hAnsiTheme="minorHAnsi"/>
          <w:sz w:val="22"/>
          <w:lang w:eastAsia="en-GB"/>
        </w:rPr>
        <w:t xml:space="preserve"> no business relations such as training and consultancy beyond the validation process with the validated entity in areas related to aviation security. </w:t>
      </w:r>
    </w:p>
    <w:p w:rsidR="00347FDD" w:rsidRPr="00016FA5" w:rsidRDefault="00347FDD" w:rsidP="00347FDD">
      <w:pPr>
        <w:pStyle w:val="Point0letter"/>
        <w:numPr>
          <w:ilvl w:val="1"/>
          <w:numId w:val="2"/>
        </w:numPr>
        <w:rPr>
          <w:rFonts w:asciiTheme="minorHAnsi" w:hAnsiTheme="minorHAnsi"/>
          <w:sz w:val="22"/>
          <w:lang w:eastAsia="en-GB"/>
        </w:rPr>
      </w:pPr>
      <w:r w:rsidRPr="00016FA5">
        <w:rPr>
          <w:rFonts w:asciiTheme="minorHAnsi" w:hAnsiTheme="minorHAnsi"/>
          <w:sz w:val="22"/>
          <w:lang w:eastAsia="en-GB"/>
        </w:rPr>
        <w:t>I confirm that the UK aviation security validation report is based on a thorough evaluation of relevant security documentation, consisting of:</w:t>
      </w:r>
    </w:p>
    <w:p w:rsidR="00347FDD" w:rsidRPr="00016FA5" w:rsidRDefault="00347FDD" w:rsidP="00347FDD">
      <w:pPr>
        <w:pStyle w:val="Point0letter"/>
        <w:numPr>
          <w:ilvl w:val="0"/>
          <w:numId w:val="3"/>
        </w:numPr>
        <w:ind w:left="1134" w:hanging="283"/>
        <w:rPr>
          <w:rFonts w:asciiTheme="minorHAnsi" w:hAnsiTheme="minorHAnsi"/>
          <w:sz w:val="22"/>
          <w:lang w:eastAsia="en-GB"/>
        </w:rPr>
      </w:pPr>
      <w:r w:rsidRPr="00016FA5">
        <w:rPr>
          <w:rFonts w:asciiTheme="minorHAnsi" w:hAnsiTheme="minorHAnsi"/>
          <w:sz w:val="22"/>
          <w:lang w:eastAsia="en-GB"/>
        </w:rPr>
        <w:t>the validated entities' security programme or equivalent, and</w:t>
      </w:r>
    </w:p>
    <w:p w:rsidR="00347FDD" w:rsidRPr="00016FA5" w:rsidRDefault="00347FDD" w:rsidP="00347FDD">
      <w:pPr>
        <w:pStyle w:val="Point0letter"/>
        <w:numPr>
          <w:ilvl w:val="0"/>
          <w:numId w:val="3"/>
        </w:numPr>
        <w:ind w:left="1134" w:hanging="283"/>
        <w:rPr>
          <w:rFonts w:asciiTheme="minorHAnsi" w:hAnsiTheme="minorHAnsi"/>
          <w:sz w:val="22"/>
          <w:lang w:eastAsia="en-GB"/>
        </w:rPr>
      </w:pPr>
      <w:proofErr w:type="gramStart"/>
      <w:r w:rsidRPr="00016FA5">
        <w:rPr>
          <w:rFonts w:asciiTheme="minorHAnsi" w:hAnsiTheme="minorHAnsi"/>
          <w:sz w:val="22"/>
          <w:lang w:eastAsia="en-GB"/>
        </w:rPr>
        <w:t>an</w:t>
      </w:r>
      <w:proofErr w:type="gramEnd"/>
      <w:r w:rsidRPr="00016FA5">
        <w:rPr>
          <w:rFonts w:asciiTheme="minorHAnsi" w:hAnsiTheme="minorHAnsi"/>
          <w:sz w:val="22"/>
          <w:lang w:eastAsia="en-GB"/>
        </w:rPr>
        <w:t xml:space="preserve"> on- site verification of the implementation thereof. </w:t>
      </w:r>
    </w:p>
    <w:p w:rsidR="00347FDD" w:rsidRPr="00016FA5" w:rsidRDefault="00347FDD" w:rsidP="00347FDD">
      <w:pPr>
        <w:pStyle w:val="Point0letter"/>
        <w:numPr>
          <w:ilvl w:val="1"/>
          <w:numId w:val="2"/>
        </w:numPr>
        <w:rPr>
          <w:rFonts w:asciiTheme="minorHAnsi" w:hAnsiTheme="minorHAnsi"/>
          <w:sz w:val="22"/>
          <w:lang w:eastAsia="en-GB"/>
        </w:rPr>
      </w:pPr>
      <w:r w:rsidRPr="00016FA5">
        <w:rPr>
          <w:rFonts w:asciiTheme="minorHAnsi" w:hAnsiTheme="minorHAnsi"/>
          <w:sz w:val="22"/>
          <w:lang w:eastAsia="en-GB"/>
        </w:rPr>
        <w:t xml:space="preserve">I confirm that the UK aviation security validation report is based on an assessment of all security relevant areas on which the validator is required to give an opinion based on the relevant UK checklist. </w:t>
      </w:r>
    </w:p>
    <w:p w:rsidR="00347FDD" w:rsidRPr="00016FA5" w:rsidRDefault="00347FDD" w:rsidP="00347FDD">
      <w:pPr>
        <w:pStyle w:val="Point0letter"/>
        <w:numPr>
          <w:ilvl w:val="1"/>
          <w:numId w:val="2"/>
        </w:numPr>
        <w:rPr>
          <w:rFonts w:asciiTheme="minorHAnsi" w:hAnsiTheme="minorHAnsi"/>
          <w:sz w:val="22"/>
          <w:lang w:eastAsia="en-GB"/>
        </w:rPr>
      </w:pPr>
      <w:r w:rsidRPr="00016FA5">
        <w:rPr>
          <w:rFonts w:asciiTheme="minorHAnsi" w:hAnsiTheme="minorHAnsi"/>
          <w:sz w:val="22"/>
          <w:lang w:eastAsia="en-GB"/>
        </w:rPr>
        <w:t xml:space="preserve">I confirm that I have applied a methodology that allows for separate UK aviation security validation reports in respect of each entity validated and ensures objectivity and impartiality of the fact finding and evaluation, where several entities are being validated in a joint action. </w:t>
      </w:r>
    </w:p>
    <w:p w:rsidR="00347FDD" w:rsidRPr="00016FA5" w:rsidRDefault="00347FDD" w:rsidP="00347FDD">
      <w:pPr>
        <w:pStyle w:val="Point0letter"/>
        <w:numPr>
          <w:ilvl w:val="1"/>
          <w:numId w:val="2"/>
        </w:numPr>
        <w:rPr>
          <w:rFonts w:asciiTheme="minorHAnsi" w:hAnsiTheme="minorHAnsi"/>
          <w:sz w:val="22"/>
          <w:lang w:eastAsia="en-GB"/>
        </w:rPr>
      </w:pPr>
      <w:r w:rsidRPr="00016FA5">
        <w:rPr>
          <w:rFonts w:asciiTheme="minorHAnsi" w:hAnsiTheme="minorHAnsi"/>
          <w:sz w:val="22"/>
          <w:lang w:eastAsia="en-GB"/>
        </w:rPr>
        <w:t xml:space="preserve">I confirm that I accepted no financial or other benefits, other than a reasonable fee for the validation and a compensation of travel and accommodation costs. </w:t>
      </w:r>
    </w:p>
    <w:p w:rsidR="00347FDD" w:rsidRPr="00724C77" w:rsidRDefault="00347FDD" w:rsidP="00347FDD">
      <w:pPr>
        <w:autoSpaceDE w:val="0"/>
        <w:autoSpaceDN w:val="0"/>
        <w:adjustRightInd w:val="0"/>
        <w:spacing w:before="60" w:after="240"/>
        <w:rPr>
          <w:color w:val="000000"/>
          <w:lang w:eastAsia="en-GB"/>
        </w:rPr>
      </w:pPr>
    </w:p>
    <w:p w:rsidR="00347FDD" w:rsidRPr="00724C77" w:rsidRDefault="00347FDD" w:rsidP="00347FDD">
      <w:pPr>
        <w:autoSpaceDE w:val="0"/>
        <w:autoSpaceDN w:val="0"/>
        <w:adjustRightInd w:val="0"/>
        <w:spacing w:before="60" w:after="240"/>
        <w:rPr>
          <w:color w:val="000000"/>
          <w:lang w:eastAsia="en-GB"/>
        </w:rPr>
      </w:pPr>
      <w:r w:rsidRPr="00724C77">
        <w:rPr>
          <w:color w:val="000000"/>
          <w:lang w:eastAsia="en-GB"/>
        </w:rPr>
        <w:t xml:space="preserve">I accept full responsibility for the UK aviation security validation report. </w:t>
      </w:r>
    </w:p>
    <w:p w:rsidR="00347FDD" w:rsidRPr="00724C77" w:rsidRDefault="00347FDD" w:rsidP="00347FDD">
      <w:pPr>
        <w:autoSpaceDE w:val="0"/>
        <w:autoSpaceDN w:val="0"/>
        <w:adjustRightInd w:val="0"/>
        <w:spacing w:before="60" w:after="60"/>
        <w:rPr>
          <w:color w:val="000000"/>
          <w:lang w:eastAsia="en-GB"/>
        </w:rPr>
      </w:pPr>
      <w:r w:rsidRPr="00724C77">
        <w:rPr>
          <w:color w:val="000000"/>
          <w:lang w:eastAsia="en-GB"/>
        </w:rPr>
        <w:t xml:space="preserve">Name of the validated entity: </w:t>
      </w:r>
    </w:p>
    <w:p w:rsidR="00347FDD" w:rsidRPr="00724C77" w:rsidRDefault="00347FDD" w:rsidP="00347FDD">
      <w:pPr>
        <w:autoSpaceDE w:val="0"/>
        <w:autoSpaceDN w:val="0"/>
        <w:adjustRightInd w:val="0"/>
        <w:spacing w:before="60" w:after="60"/>
        <w:rPr>
          <w:color w:val="000000"/>
          <w:lang w:eastAsia="en-GB"/>
        </w:rPr>
      </w:pPr>
      <w:r w:rsidRPr="00724C77">
        <w:rPr>
          <w:color w:val="000000"/>
          <w:lang w:eastAsia="en-GB"/>
        </w:rPr>
        <w:t xml:space="preserve">Name of the UK aviation security validator: </w:t>
      </w:r>
    </w:p>
    <w:p w:rsidR="00347FDD" w:rsidRPr="00724C77" w:rsidRDefault="00347FDD" w:rsidP="00347FDD">
      <w:pPr>
        <w:autoSpaceDE w:val="0"/>
        <w:autoSpaceDN w:val="0"/>
        <w:adjustRightInd w:val="0"/>
        <w:spacing w:before="60" w:after="60"/>
        <w:rPr>
          <w:color w:val="000000"/>
          <w:lang w:eastAsia="en-GB"/>
        </w:rPr>
      </w:pPr>
      <w:r w:rsidRPr="00724C77">
        <w:rPr>
          <w:color w:val="000000"/>
          <w:lang w:eastAsia="en-GB"/>
        </w:rPr>
        <w:t xml:space="preserve">Date: </w:t>
      </w:r>
    </w:p>
    <w:p w:rsidR="00347FDD" w:rsidRPr="00724C77" w:rsidRDefault="00347FDD" w:rsidP="00347FDD">
      <w:pPr>
        <w:autoSpaceDE w:val="0"/>
        <w:autoSpaceDN w:val="0"/>
        <w:adjustRightInd w:val="0"/>
        <w:spacing w:before="60" w:after="0"/>
        <w:rPr>
          <w:color w:val="000000"/>
          <w:lang w:eastAsia="en-GB"/>
        </w:rPr>
      </w:pPr>
      <w:r w:rsidRPr="00724C77">
        <w:rPr>
          <w:color w:val="000000"/>
          <w:lang w:eastAsia="en-GB"/>
        </w:rPr>
        <w:t>Signature:</w:t>
      </w:r>
    </w:p>
    <w:p w:rsidR="0023285B" w:rsidRDefault="0023285B">
      <w:bookmarkStart w:id="0" w:name="_GoBack"/>
      <w:bookmarkEnd w:id="0"/>
    </w:p>
    <w:sectPr w:rsidR="00232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12E8"/>
    <w:multiLevelType w:val="hybridMultilevel"/>
    <w:tmpl w:val="FBC458D0"/>
    <w:lvl w:ilvl="0" w:tplc="8072105E">
      <w:start w:val="5"/>
      <w:numFmt w:val="bullet"/>
      <w:lvlText w:val="-"/>
      <w:lvlJc w:val="left"/>
      <w:pPr>
        <w:ind w:left="1570" w:hanging="360"/>
      </w:pPr>
      <w:rPr>
        <w:rFonts w:ascii="Times New Roman" w:eastAsia="Calibri" w:hAnsi="Times New Roman" w:cs="Times New Roman"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
    <w:nsid w:val="1B3C78B8"/>
    <w:multiLevelType w:val="multilevel"/>
    <w:tmpl w:val="4CA8274A"/>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
    <w:nsid w:val="344041FD"/>
    <w:multiLevelType w:val="multilevel"/>
    <w:tmpl w:val="974CB5DC"/>
    <w:lvl w:ilvl="0">
      <w:start w:val="1"/>
      <w:numFmt w:val="decimal"/>
      <w:pStyle w:val="Point0number"/>
      <w:lvlText w:val="(%1)"/>
      <w:lvlJc w:val="left"/>
      <w:pPr>
        <w:tabs>
          <w:tab w:val="num" w:pos="850"/>
        </w:tabs>
        <w:ind w:left="850" w:hanging="850"/>
      </w:pPr>
      <w:rPr>
        <w:rFonts w:hint="default"/>
      </w:rPr>
    </w:lvl>
    <w:lvl w:ilvl="1">
      <w:start w:val="2"/>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DD"/>
    <w:rsid w:val="0023285B"/>
    <w:rsid w:val="0034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number">
    <w:name w:val="Point 0 (number)"/>
    <w:basedOn w:val="Normal"/>
    <w:rsid w:val="00347FDD"/>
    <w:pPr>
      <w:numPr>
        <w:numId w:val="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rsid w:val="00347FDD"/>
    <w:pPr>
      <w:numPr>
        <w:ilvl w:val="2"/>
        <w:numId w:val="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rsid w:val="00347FDD"/>
    <w:pPr>
      <w:numPr>
        <w:ilvl w:val="4"/>
        <w:numId w:val="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rsid w:val="00347FDD"/>
    <w:pPr>
      <w:numPr>
        <w:ilvl w:val="6"/>
        <w:numId w:val="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rsid w:val="00347FDD"/>
    <w:pPr>
      <w:numPr>
        <w:ilvl w:val="1"/>
        <w:numId w:val="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rsid w:val="00347FDD"/>
    <w:pPr>
      <w:numPr>
        <w:ilvl w:val="3"/>
        <w:numId w:val="1"/>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rsid w:val="00347FDD"/>
    <w:pPr>
      <w:numPr>
        <w:ilvl w:val="5"/>
        <w:numId w:val="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rsid w:val="00347FDD"/>
    <w:pPr>
      <w:numPr>
        <w:ilvl w:val="7"/>
        <w:numId w:val="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rsid w:val="00347FDD"/>
    <w:pPr>
      <w:numPr>
        <w:ilvl w:val="8"/>
        <w:numId w:val="1"/>
      </w:numPr>
      <w:spacing w:before="120" w:after="120" w:line="240" w:lineRule="auto"/>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number">
    <w:name w:val="Point 0 (number)"/>
    <w:basedOn w:val="Normal"/>
    <w:rsid w:val="00347FDD"/>
    <w:pPr>
      <w:numPr>
        <w:numId w:val="1"/>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rsid w:val="00347FDD"/>
    <w:pPr>
      <w:numPr>
        <w:ilvl w:val="2"/>
        <w:numId w:val="1"/>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rsid w:val="00347FDD"/>
    <w:pPr>
      <w:numPr>
        <w:ilvl w:val="4"/>
        <w:numId w:val="1"/>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rsid w:val="00347FDD"/>
    <w:pPr>
      <w:numPr>
        <w:ilvl w:val="6"/>
        <w:numId w:val="1"/>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rsid w:val="00347FDD"/>
    <w:pPr>
      <w:numPr>
        <w:ilvl w:val="1"/>
        <w:numId w:val="1"/>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rsid w:val="00347FDD"/>
    <w:pPr>
      <w:numPr>
        <w:ilvl w:val="3"/>
        <w:numId w:val="1"/>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rsid w:val="00347FDD"/>
    <w:pPr>
      <w:numPr>
        <w:ilvl w:val="5"/>
        <w:numId w:val="1"/>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rsid w:val="00347FDD"/>
    <w:pPr>
      <w:numPr>
        <w:ilvl w:val="7"/>
        <w:numId w:val="1"/>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rsid w:val="00347FDD"/>
    <w:pPr>
      <w:numPr>
        <w:ilvl w:val="8"/>
        <w:numId w:val="1"/>
      </w:numPr>
      <w:spacing w:before="120" w:after="12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Civil Aviation Autority</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jclay</dc:creator>
  <cp:lastModifiedBy>jclay</cp:lastModifiedBy>
  <cp:revision>1</cp:revision>
  <dcterms:created xsi:type="dcterms:W3CDTF">2020-12-21T16:53:00Z</dcterms:created>
  <dcterms:modified xsi:type="dcterms:W3CDTF">2020-12-21T16:54:00Z</dcterms:modified>
</cp:coreProperties>
</file>